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1EB8" w14:textId="77777777" w:rsidR="00BD6DCE" w:rsidRDefault="00BD6DCE" w:rsidP="0C333494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754AC8B" w14:textId="6BBDCAEF" w:rsidR="00EC430B" w:rsidRDefault="00EC430B" w:rsidP="2F31581C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2F31581C">
        <w:rPr>
          <w:rFonts w:ascii="Arial" w:hAnsi="Arial" w:cs="Arial"/>
          <w:b/>
          <w:bCs/>
          <w:sz w:val="28"/>
          <w:szCs w:val="28"/>
        </w:rPr>
        <w:t>Charlton Park Academy</w:t>
      </w:r>
      <w:r w:rsidR="31D67790" w:rsidRPr="2F31581C">
        <w:rPr>
          <w:rFonts w:ascii="Arial" w:hAnsi="Arial" w:cs="Arial"/>
          <w:b/>
          <w:bCs/>
          <w:sz w:val="28"/>
          <w:szCs w:val="28"/>
        </w:rPr>
        <w:t xml:space="preserve"> and CENMAC</w:t>
      </w:r>
      <w:r w:rsidRPr="2F31581C">
        <w:rPr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166C2A0A" w14:textId="6BA175AD" w:rsidR="00965D58" w:rsidRPr="00890233" w:rsidRDefault="008D74FD" w:rsidP="00890233">
      <w:pPr>
        <w:outlineLvl w:val="0"/>
        <w:rPr>
          <w:rFonts w:ascii="Arial" w:hAnsi="Arial" w:cs="Arial"/>
          <w:sz w:val="24"/>
          <w:szCs w:val="24"/>
        </w:rPr>
      </w:pPr>
      <w:r w:rsidRPr="0C333494">
        <w:rPr>
          <w:rFonts w:ascii="Arial" w:hAnsi="Arial" w:cs="Arial"/>
          <w:sz w:val="24"/>
          <w:szCs w:val="24"/>
        </w:rPr>
        <w:t>We are looking for a dynamic and experienced SLT with particular expertise and interest</w:t>
      </w:r>
      <w:r w:rsidR="00EB4A49" w:rsidRPr="0C333494">
        <w:rPr>
          <w:rFonts w:ascii="Arial" w:hAnsi="Arial" w:cs="Arial"/>
          <w:sz w:val="24"/>
          <w:szCs w:val="24"/>
        </w:rPr>
        <w:t xml:space="preserve"> in Augmentative and Alternative C</w:t>
      </w:r>
      <w:r w:rsidRPr="0C333494">
        <w:rPr>
          <w:rFonts w:ascii="Arial" w:hAnsi="Arial" w:cs="Arial"/>
          <w:sz w:val="24"/>
          <w:szCs w:val="24"/>
        </w:rPr>
        <w:t xml:space="preserve">ommunication and the use of </w:t>
      </w:r>
      <w:r w:rsidR="00EB4A49" w:rsidRPr="0C333494">
        <w:rPr>
          <w:rFonts w:ascii="Arial" w:hAnsi="Arial" w:cs="Arial"/>
          <w:sz w:val="24"/>
          <w:szCs w:val="24"/>
        </w:rPr>
        <w:t xml:space="preserve">related </w:t>
      </w:r>
      <w:r w:rsidRPr="0C333494">
        <w:rPr>
          <w:rFonts w:ascii="Arial" w:hAnsi="Arial" w:cs="Arial"/>
          <w:sz w:val="24"/>
          <w:szCs w:val="24"/>
        </w:rPr>
        <w:t xml:space="preserve">technology. We are looking for someone who would be interested in working as part of a multi – disciplinary </w:t>
      </w:r>
      <w:r w:rsidR="00890233" w:rsidRPr="0C333494">
        <w:rPr>
          <w:rFonts w:ascii="Arial" w:hAnsi="Arial" w:cs="Arial"/>
          <w:sz w:val="24"/>
          <w:szCs w:val="24"/>
        </w:rPr>
        <w:t xml:space="preserve">team </w:t>
      </w:r>
      <w:r w:rsidRPr="0C333494">
        <w:rPr>
          <w:rFonts w:ascii="Arial" w:hAnsi="Arial" w:cs="Arial"/>
          <w:sz w:val="24"/>
          <w:szCs w:val="24"/>
        </w:rPr>
        <w:t xml:space="preserve">across a wide range of educational settings </w:t>
      </w:r>
      <w:r w:rsidR="00890233" w:rsidRPr="0C333494">
        <w:rPr>
          <w:rFonts w:ascii="Arial" w:hAnsi="Arial" w:cs="Arial"/>
          <w:sz w:val="24"/>
          <w:szCs w:val="24"/>
        </w:rPr>
        <w:t xml:space="preserve">as part of the Academy </w:t>
      </w:r>
      <w:r w:rsidR="313C7DCB" w:rsidRPr="0C333494">
        <w:rPr>
          <w:rFonts w:ascii="Arial" w:hAnsi="Arial" w:cs="Arial"/>
          <w:sz w:val="24"/>
          <w:szCs w:val="24"/>
        </w:rPr>
        <w:t>and o</w:t>
      </w:r>
      <w:r w:rsidRPr="0C333494">
        <w:rPr>
          <w:rFonts w:ascii="Arial" w:hAnsi="Arial" w:cs="Arial"/>
          <w:sz w:val="24"/>
          <w:szCs w:val="24"/>
        </w:rPr>
        <w:t xml:space="preserve">utreach services. </w:t>
      </w:r>
      <w:r w:rsidR="00890233" w:rsidRPr="0C333494">
        <w:rPr>
          <w:rFonts w:ascii="Arial" w:hAnsi="Arial" w:cs="Arial"/>
          <w:sz w:val="24"/>
          <w:szCs w:val="24"/>
        </w:rPr>
        <w:t>This is a unique opportunity to be part of a growing service in which we assess, support and loan equipment to ensure young people are accessing education to their full potential</w:t>
      </w:r>
      <w:r w:rsidR="00EB4A49" w:rsidRPr="0C333494">
        <w:rPr>
          <w:rFonts w:ascii="Arial" w:hAnsi="Arial" w:cs="Arial"/>
          <w:sz w:val="24"/>
          <w:szCs w:val="24"/>
        </w:rPr>
        <w:t>.</w:t>
      </w:r>
      <w:r w:rsidR="00890233" w:rsidRPr="0C333494">
        <w:rPr>
          <w:rFonts w:ascii="Arial" w:hAnsi="Arial" w:cs="Arial"/>
          <w:sz w:val="24"/>
          <w:szCs w:val="24"/>
        </w:rPr>
        <w:t xml:space="preserve"> </w:t>
      </w:r>
      <w:r w:rsidR="00EB4A49" w:rsidRPr="0C333494">
        <w:rPr>
          <w:rFonts w:ascii="Arial" w:hAnsi="Arial" w:cs="Arial"/>
          <w:sz w:val="24"/>
          <w:szCs w:val="24"/>
        </w:rPr>
        <w:t>We aim to grow the service as part of a leader in AAC and assistive technology, using some of the latest technologies and reflective practi</w:t>
      </w:r>
      <w:r w:rsidR="00A25D71">
        <w:rPr>
          <w:rFonts w:ascii="Arial" w:hAnsi="Arial" w:cs="Arial"/>
          <w:sz w:val="24"/>
          <w:szCs w:val="24"/>
        </w:rPr>
        <w:t>c</w:t>
      </w:r>
      <w:r w:rsidR="00EB4A49" w:rsidRPr="0C333494">
        <w:rPr>
          <w:rFonts w:ascii="Arial" w:hAnsi="Arial" w:cs="Arial"/>
          <w:sz w:val="24"/>
          <w:szCs w:val="24"/>
        </w:rPr>
        <w:t xml:space="preserve">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7924"/>
      </w:tblGrid>
      <w:tr w:rsidR="000C0F22" w:rsidRPr="000C0F22" w14:paraId="270DFE78" w14:textId="77777777" w:rsidTr="2F31581C">
        <w:trPr>
          <w:trHeight w:val="350"/>
        </w:trPr>
        <w:tc>
          <w:tcPr>
            <w:tcW w:w="9669" w:type="dxa"/>
            <w:gridSpan w:val="2"/>
          </w:tcPr>
          <w:p w14:paraId="5713A0D5" w14:textId="069939DB" w:rsidR="008D74FD" w:rsidRPr="000C0F22" w:rsidRDefault="043B28CD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Job Description</w:t>
            </w:r>
            <w:r w:rsidR="0DD21E1D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="2DC28077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53E2823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4A873A01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dvisory </w:t>
            </w:r>
            <w:r w:rsidR="753E2823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Specialist </w:t>
            </w:r>
            <w:r w:rsidR="008D74FD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Speech and Language Therapist</w:t>
            </w:r>
            <w:r w:rsidR="21AE4E75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3408BDDD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AAC</w:t>
            </w:r>
            <w:r w:rsidR="008D74FD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21AE4E75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Specialist </w:t>
            </w:r>
            <w:r w:rsidR="008D74FD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44FD1088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Charlton Park Academy and </w:t>
            </w:r>
            <w:r w:rsidR="4DC176EF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CENMAC</w:t>
            </w:r>
            <w:r w:rsidR="008D74FD" w:rsidRPr="2F3158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1521A" w:rsidRPr="000C0F22" w14:paraId="56A17CC4" w14:textId="77777777" w:rsidTr="2F31581C">
        <w:trPr>
          <w:trHeight w:val="360"/>
        </w:trPr>
        <w:tc>
          <w:tcPr>
            <w:tcW w:w="1745" w:type="dxa"/>
          </w:tcPr>
          <w:p w14:paraId="5EE81B6E" w14:textId="77777777" w:rsidR="0001521A" w:rsidRPr="000C0F22" w:rsidRDefault="452C8C75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Responsible to</w:t>
            </w:r>
          </w:p>
        </w:tc>
        <w:tc>
          <w:tcPr>
            <w:tcW w:w="7924" w:type="dxa"/>
          </w:tcPr>
          <w:p w14:paraId="09714300" w14:textId="77777777" w:rsidR="00030CDC" w:rsidRDefault="008D74FD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</w:t>
            </w:r>
          </w:p>
          <w:p w14:paraId="59240A06" w14:textId="77777777" w:rsidR="004E642E" w:rsidRPr="000C0F22" w:rsidRDefault="5FC6B026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Charlton Park Academy </w:t>
            </w:r>
          </w:p>
        </w:tc>
      </w:tr>
      <w:tr w:rsidR="0001521A" w:rsidRPr="000C0F22" w14:paraId="41F1AE84" w14:textId="77777777" w:rsidTr="2F31581C">
        <w:trPr>
          <w:trHeight w:val="350"/>
        </w:trPr>
        <w:tc>
          <w:tcPr>
            <w:tcW w:w="1745" w:type="dxa"/>
          </w:tcPr>
          <w:p w14:paraId="0C3C5D53" w14:textId="77777777" w:rsidR="0001521A" w:rsidRPr="000C0F22" w:rsidRDefault="452C8C75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>Line Manager</w:t>
            </w:r>
            <w:r w:rsidR="087672A3"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24" w:type="dxa"/>
          </w:tcPr>
          <w:p w14:paraId="3B72E616" w14:textId="251DB604" w:rsidR="00030CDC" w:rsidRPr="000C0F22" w:rsidRDefault="008D74FD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Head of </w:t>
            </w:r>
            <w:r w:rsidR="4DC176EF"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>CENMAC</w:t>
            </w:r>
          </w:p>
        </w:tc>
      </w:tr>
      <w:tr w:rsidR="00EB4A49" w:rsidRPr="000C0F22" w14:paraId="310E2584" w14:textId="77777777" w:rsidTr="2F31581C">
        <w:trPr>
          <w:trHeight w:val="175"/>
        </w:trPr>
        <w:tc>
          <w:tcPr>
            <w:tcW w:w="1745" w:type="dxa"/>
          </w:tcPr>
          <w:p w14:paraId="6FC0C43C" w14:textId="77777777" w:rsidR="00EB4A49" w:rsidRDefault="00EB4A49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7924" w:type="dxa"/>
          </w:tcPr>
          <w:p w14:paraId="7D39E4DE" w14:textId="3485886D" w:rsidR="00EB4A49" w:rsidRDefault="432646A0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Dependent on previous employment, qualifications and experience </w:t>
            </w:r>
          </w:p>
        </w:tc>
      </w:tr>
      <w:tr w:rsidR="0001521A" w:rsidRPr="000C0F22" w14:paraId="4C596FA3" w14:textId="77777777" w:rsidTr="2F31581C">
        <w:trPr>
          <w:trHeight w:val="1431"/>
        </w:trPr>
        <w:tc>
          <w:tcPr>
            <w:tcW w:w="1745" w:type="dxa"/>
          </w:tcPr>
          <w:p w14:paraId="06C1FF04" w14:textId="77777777" w:rsidR="0001521A" w:rsidRPr="000C0F22" w:rsidRDefault="452C8C75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>Main purpose</w:t>
            </w:r>
          </w:p>
        </w:tc>
        <w:tc>
          <w:tcPr>
            <w:tcW w:w="7924" w:type="dxa"/>
          </w:tcPr>
          <w:p w14:paraId="5B1D15BD" w14:textId="3C233BF1" w:rsidR="005C79D3" w:rsidRPr="00A25D71" w:rsidRDefault="008D74FD" w:rsidP="00A25D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5B51182C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as a speech</w:t>
            </w:r>
            <w:r w:rsidR="00890233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language therapist within the Academy and as part of the outreach services (CENMAC)</w:t>
            </w:r>
            <w:r w:rsidR="2F1E5344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within a multi- disciplinary team</w:t>
            </w:r>
            <w:r w:rsidR="18DAF96F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77183A8E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advise, support and work collaboratively with multi- disciplinary colleagues in assessments and delivery of our service when required. </w:t>
            </w:r>
          </w:p>
          <w:p w14:paraId="2FECFA20" w14:textId="6C317307" w:rsidR="006F7E06" w:rsidRPr="00A25D71" w:rsidRDefault="00890233" w:rsidP="00A25D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 deliver high quality assessment and intervention to those who are referred to o</w:t>
            </w:r>
            <w:r w:rsidR="00EB4A4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r service (early years to early adulthood</w:t>
            </w:r>
            <w:r w:rsidR="46A4B703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2B573A04" w14:textId="3DFC9FA9" w:rsidR="00030CDC" w:rsidRPr="00A25D71" w:rsidRDefault="00890233" w:rsidP="00A25D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 be reflective in</w:t>
            </w:r>
            <w:r w:rsidR="46A4B703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, innovative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engaging in </w:t>
            </w:r>
            <w:r w:rsidR="46A4B703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the development of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service in particular with those</w:t>
            </w:r>
            <w:r w:rsidR="46A4B703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who require High T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ech Augmentative and Altern</w:t>
            </w:r>
            <w:r w:rsidR="46A4B703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ative C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ommunication. </w:t>
            </w:r>
          </w:p>
        </w:tc>
      </w:tr>
      <w:tr w:rsidR="004E642E" w:rsidRPr="000C0F22" w14:paraId="26849C87" w14:textId="77777777" w:rsidTr="2F31581C">
        <w:trPr>
          <w:trHeight w:val="2327"/>
        </w:trPr>
        <w:tc>
          <w:tcPr>
            <w:tcW w:w="1745" w:type="dxa"/>
          </w:tcPr>
          <w:p w14:paraId="1E1CA54C" w14:textId="77777777" w:rsidR="004E642E" w:rsidRDefault="5FC6B026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Skills and </w:t>
            </w:r>
          </w:p>
          <w:p w14:paraId="4BFE095C" w14:textId="77777777" w:rsidR="004E642E" w:rsidRDefault="5FC6B026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Attributes </w:t>
            </w:r>
          </w:p>
        </w:tc>
        <w:tc>
          <w:tcPr>
            <w:tcW w:w="7924" w:type="dxa"/>
          </w:tcPr>
          <w:p w14:paraId="6BB9E377" w14:textId="77777777" w:rsidR="002B7780" w:rsidRPr="00A25D71" w:rsidRDefault="5FC6B026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have a proven record of delivering high quality </w:t>
            </w:r>
            <w:r w:rsidR="2F557240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speech and language 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services</w:t>
            </w:r>
            <w:r w:rsidR="4E5C0DD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582C4A" w14:textId="77777777" w:rsidR="004E642E" w:rsidRPr="00A25D71" w:rsidRDefault="4E5C0DD9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 be an effective and inspiring trainer and mentor for those</w:t>
            </w:r>
            <w:r w:rsidR="5B51182C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working directly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the young people. </w:t>
            </w:r>
            <w:r w:rsidR="5FC6B026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A7E7A1" w14:textId="77777777" w:rsidR="004E642E" w:rsidRPr="00A25D71" w:rsidRDefault="5FC6B026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be encouraging and confident with a range of technology. Be willing to experiment and try new equipment and software. </w:t>
            </w:r>
          </w:p>
          <w:p w14:paraId="6E6DCFAC" w14:textId="0D20C47F" w:rsidR="004E642E" w:rsidRPr="00A25D71" w:rsidRDefault="5FC6B026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be effective in own time management and working without direct supervision. </w:t>
            </w:r>
          </w:p>
          <w:p w14:paraId="1DD485D9" w14:textId="52593709" w:rsidR="00AD6A7D" w:rsidRPr="00A25D71" w:rsidRDefault="77183A8E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responsible for effectively manging your own caseload.</w:t>
            </w:r>
          </w:p>
          <w:p w14:paraId="05C4DE91" w14:textId="54CA9745" w:rsidR="002B7780" w:rsidRPr="00A25D71" w:rsidRDefault="5FC6B026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 be positive, creative a</w:t>
            </w:r>
            <w:r w:rsidR="4E5C0DD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nd innovative in your approach</w:t>
            </w:r>
            <w:r w:rsid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9B157F" w14:textId="560C51AA" w:rsidR="004E642E" w:rsidRPr="00A25D71" w:rsidRDefault="5FC6B026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put the child, young person and their family at the centre of </w:t>
            </w:r>
            <w:r w:rsidR="4E5C0DD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provision</w:t>
            </w:r>
            <w:r w:rsidR="18DAF96F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providing a person-centred approach. </w:t>
            </w:r>
          </w:p>
          <w:p w14:paraId="31A5C339" w14:textId="0593537F" w:rsidR="005C79D3" w:rsidRPr="00A25D71" w:rsidRDefault="18DAF96F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ensure children/young people and their </w:t>
            </w:r>
            <w:proofErr w:type="spellStart"/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carers</w:t>
            </w:r>
            <w:proofErr w:type="spellEnd"/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involved in the planning and prioritisation of their goals. </w:t>
            </w:r>
          </w:p>
          <w:p w14:paraId="1494AB84" w14:textId="77777777" w:rsidR="002B7780" w:rsidRPr="00A25D71" w:rsidRDefault="5B51182C" w:rsidP="00A25D7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be flexible in the range of young people as well as environments you may cover. </w:t>
            </w:r>
          </w:p>
        </w:tc>
      </w:tr>
      <w:tr w:rsidR="0001521A" w:rsidRPr="000C0F22" w14:paraId="3AC83FD3" w14:textId="77777777" w:rsidTr="2F31581C">
        <w:trPr>
          <w:trHeight w:val="1431"/>
        </w:trPr>
        <w:tc>
          <w:tcPr>
            <w:tcW w:w="1745" w:type="dxa"/>
          </w:tcPr>
          <w:p w14:paraId="4875BC03" w14:textId="77777777" w:rsidR="0001521A" w:rsidRPr="000C0F22" w:rsidRDefault="452C8C75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t>Key tasks</w:t>
            </w:r>
          </w:p>
        </w:tc>
        <w:tc>
          <w:tcPr>
            <w:tcW w:w="7924" w:type="dxa"/>
          </w:tcPr>
          <w:p w14:paraId="67BA982D" w14:textId="77777777" w:rsidR="007B2786" w:rsidRPr="00A25D71" w:rsidRDefault="46A4B703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50522E2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carry</w:t>
            </w:r>
            <w:r w:rsidR="31840012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out assessments as referrals are</w:t>
            </w:r>
            <w:r w:rsidR="50522E2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made to our Outreach service. </w:t>
            </w:r>
          </w:p>
          <w:p w14:paraId="7C6CF56C" w14:textId="68A9865A" w:rsidR="004E642E" w:rsidRPr="00A25D71" w:rsidRDefault="5FC6B026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work with school and NHS staff within a communication team to ensure we complement and integrate our service. </w:t>
            </w:r>
          </w:p>
          <w:p w14:paraId="7B1032D5" w14:textId="2C03077E" w:rsidR="00C61FE4" w:rsidRPr="00A25D71" w:rsidRDefault="50522E29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provide reports on assessments </w:t>
            </w:r>
            <w:r w:rsidR="3A4CC8D5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recommendations</w:t>
            </w:r>
            <w:r w:rsid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7B064C" w14:textId="77777777" w:rsidR="00EB4A49" w:rsidRPr="00A25D71" w:rsidRDefault="00EB4A49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 provide ongoing support in setup and implementation</w:t>
            </w:r>
            <w:r w:rsidR="5B51182C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Speech and language support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often working with other SLT across greater London. </w:t>
            </w:r>
          </w:p>
          <w:p w14:paraId="05AD6143" w14:textId="77777777" w:rsidR="00BE2F62" w:rsidRPr="00A25D71" w:rsidRDefault="3A4CC8D5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="00EB4A49"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</w:t>
            </w: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instrumental in upskilling and creating positive change to supportive and effective communication environments.  </w:t>
            </w:r>
          </w:p>
          <w:p w14:paraId="6778FE09" w14:textId="77777777" w:rsidR="0068796A" w:rsidRPr="00A25D71" w:rsidRDefault="5B51182C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To look to implement effective ways of evidencing the impact of the service over time.</w:t>
            </w:r>
          </w:p>
          <w:p w14:paraId="27B6900A" w14:textId="77777777" w:rsidR="002B7780" w:rsidRPr="00A25D71" w:rsidRDefault="4E5C0DD9" w:rsidP="00A25D7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work closely with specialist teaching assistants to upskill and share knowledge, to support those staff in being part of the outreach service.  </w:t>
            </w:r>
          </w:p>
          <w:p w14:paraId="21C09146" w14:textId="7FF6E7B4" w:rsidR="006F7E06" w:rsidRPr="007D5AE9" w:rsidRDefault="31840012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potentially line manage a small group of specialist TAs as part of the team. </w:t>
            </w:r>
          </w:p>
          <w:p w14:paraId="3E23E9EA" w14:textId="67527966" w:rsidR="005C79D3" w:rsidRPr="007D5AE9" w:rsidRDefault="18DAF96F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identify when children/young people could potentially access </w:t>
            </w:r>
            <w:r w:rsidR="069842C9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referral onto </w:t>
            </w:r>
            <w:r w:rsidR="069842C9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appropriate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AAC h</w:t>
            </w:r>
            <w:r w:rsidR="069842C9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ub. To carry out these referrals as appropriate.</w:t>
            </w:r>
          </w:p>
          <w:p w14:paraId="62082BD3" w14:textId="5F651888" w:rsidR="000A4530" w:rsidRPr="007D5AE9" w:rsidRDefault="069842C9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be part of maintaining and developing relationships with the local AAC hubs. </w:t>
            </w:r>
          </w:p>
          <w:p w14:paraId="7391E266" w14:textId="77777777" w:rsidR="002B7780" w:rsidRPr="007D5AE9" w:rsidRDefault="4E5C0DD9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be prepared to work outside the direct SLT remit and look creativity in supporting literacy and the curriculum alongside direct SLT targets. </w:t>
            </w:r>
          </w:p>
          <w:p w14:paraId="3EA75732" w14:textId="014DEC15" w:rsidR="00BE4F34" w:rsidRPr="007D5AE9" w:rsidRDefault="7AA617A4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Monitor </w:t>
            </w:r>
            <w:r w:rsidR="3A4CC8D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progress for individuals and provisions and be creative in developing excellence</w:t>
            </w:r>
            <w:r w:rsidR="00B7017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</w:t>
            </w:r>
            <w:r w:rsidR="3A4CC8D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practi</w:t>
            </w:r>
            <w:r w:rsidR="00B7017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3A4CC8D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e. </w:t>
            </w:r>
          </w:p>
          <w:p w14:paraId="34C8E19F" w14:textId="235EE627" w:rsidR="00896CC8" w:rsidRPr="007D5AE9" w:rsidRDefault="5D0F6B3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evaluate own </w:t>
            </w:r>
            <w:r w:rsidR="3A4CC8D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therapy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critically to improve effectiveness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9845D0B" w14:textId="0AB02603" w:rsidR="00896CC8" w:rsidRPr="007D5AE9" w:rsidRDefault="5D0F6B3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EC7E2FE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create </w:t>
            </w:r>
            <w:r w:rsidR="3A4CC8D5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provision which allows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student to achieve their </w:t>
            </w:r>
            <w:r w:rsidR="5B51182C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full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potential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F21F07" w14:textId="77777777" w:rsidR="00896CC8" w:rsidRPr="007D5AE9" w:rsidRDefault="5D0F6B3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develop and maintain effective relationships with all stakeholders, including parents, governors, local authority and other bodies outside of the school to promote the </w:t>
            </w:r>
            <w:r w:rsidR="00EB4A49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well-being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educational progress of each student</w:t>
            </w:r>
            <w:r w:rsidR="00EB4A49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young person.</w:t>
            </w:r>
          </w:p>
          <w:p w14:paraId="349D1394" w14:textId="77777777" w:rsidR="002B7780" w:rsidRPr="007D5AE9" w:rsidRDefault="4E5C0DD9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represent and be part of professional bodies who are part of the assistive technology and AAC provisions. </w:t>
            </w:r>
          </w:p>
          <w:p w14:paraId="0904EBE9" w14:textId="22AEEB47" w:rsidR="00896CC8" w:rsidRPr="007D5AE9" w:rsidRDefault="5D0F6B3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follow </w:t>
            </w:r>
            <w:r w:rsidR="00EB4A49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Academy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policies under the direction of the </w:t>
            </w:r>
            <w:r w:rsidR="31840012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969825F" w14:textId="3779B6F9" w:rsidR="000A4530" w:rsidRPr="007D5AE9" w:rsidRDefault="069842C9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participate in the induction of new staff, students and volunteers. </w:t>
            </w:r>
          </w:p>
          <w:p w14:paraId="536D3DF5" w14:textId="6C08009F" w:rsidR="000A4530" w:rsidRPr="007D5AE9" w:rsidRDefault="069842C9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liaise with the technical team on requests and set up </w:t>
            </w:r>
            <w:r w:rsidR="6303CE26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equipment. </w:t>
            </w:r>
          </w:p>
          <w:p w14:paraId="0A0CC6A1" w14:textId="7835CB05" w:rsidR="00C62D79" w:rsidRPr="007D5AE9" w:rsidRDefault="6303CE2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participate in the development and systems of quality assurance and consistency of </w:t>
            </w:r>
            <w:r w:rsidR="77183A8E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delivery of a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high quality </w:t>
            </w:r>
            <w:r w:rsidR="77183A8E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AAC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service. </w:t>
            </w:r>
          </w:p>
          <w:p w14:paraId="1CDB06A3" w14:textId="2B84C063" w:rsidR="00896CC8" w:rsidRPr="007D5AE9" w:rsidRDefault="5D0F6B3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To actively take part in professional development, sharing expertise and experiences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99A6F83" w14:textId="6EF472EB" w:rsidR="00896CC8" w:rsidRPr="007D5AE9" w:rsidRDefault="5D0F6B36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work alongside other members of staff to review and </w:t>
            </w:r>
            <w:r w:rsidR="46A4B703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innovate the service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4B4B554" w14:textId="32E98720" w:rsidR="000C0F22" w:rsidRPr="007D5AE9" w:rsidRDefault="4E06AFC2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participate as required in meetings with professional colleagues and parents in </w:t>
            </w:r>
            <w:r w:rsidR="0EC7E2FE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respect of the duties and respon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sibilities of the post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01F45DF" w14:textId="1724EAC9" w:rsidR="0068796A" w:rsidRPr="007D5AE9" w:rsidRDefault="4E5C0DD9" w:rsidP="007D5A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To be open to widening your field of expertise and training opportunities.</w:t>
            </w:r>
          </w:p>
        </w:tc>
      </w:tr>
      <w:tr w:rsidR="00B93D84" w:rsidRPr="000C0F22" w14:paraId="701087A5" w14:textId="77777777" w:rsidTr="2F31581C">
        <w:trPr>
          <w:trHeight w:val="1606"/>
        </w:trPr>
        <w:tc>
          <w:tcPr>
            <w:tcW w:w="1745" w:type="dxa"/>
          </w:tcPr>
          <w:p w14:paraId="2F4543E4" w14:textId="77777777" w:rsidR="00B93D84" w:rsidRDefault="0EC7E2FE" w:rsidP="2F3158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31581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Other requirements</w:t>
            </w:r>
          </w:p>
        </w:tc>
        <w:tc>
          <w:tcPr>
            <w:tcW w:w="7924" w:type="dxa"/>
          </w:tcPr>
          <w:p w14:paraId="0F4A4B30" w14:textId="02DAF837" w:rsidR="00B93D84" w:rsidRPr="007D5AE9" w:rsidRDefault="0EC7E2FE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commitment to the </w:t>
            </w:r>
            <w:r w:rsidR="4B4694EA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Academy’s </w:t>
            </w: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Equal Opportunities Policy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0331D3F" w14:textId="1DE7DFB5" w:rsidR="00B168C4" w:rsidRPr="007D5AE9" w:rsidRDefault="0EC7E2FE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A willingness to work throughout our school</w:t>
            </w:r>
            <w:r w:rsidR="008D74FD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a range of education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al</w:t>
            </w:r>
            <w:r w:rsidR="008D74FD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settings 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</w:t>
            </w:r>
            <w:r w:rsidR="008D74FD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provide 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="008D74FD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services to. </w:t>
            </w:r>
          </w:p>
          <w:p w14:paraId="33F5C531" w14:textId="42BA6D69" w:rsidR="00C61FE4" w:rsidRPr="007D5AE9" w:rsidRDefault="46A4B703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To maintain own professional standards and knowledge</w:t>
            </w:r>
            <w:r w:rsidR="77183A8E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69AB154" w14:textId="050432E2" w:rsidR="00B168C4" w:rsidRPr="007D5AE9" w:rsidRDefault="0EC7E2FE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A good understanding of Health and Safety issues</w:t>
            </w:r>
            <w:r w:rsidR="77183A8E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791DD20" w14:textId="637DF27A" w:rsidR="00B168C4" w:rsidRPr="007D5AE9" w:rsidRDefault="0EC7E2FE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A commitment to safeguarding and promoting the welfare of students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1DCE6F9" w14:textId="3D8240FB" w:rsidR="00B168C4" w:rsidRPr="007D5AE9" w:rsidRDefault="0EC7E2FE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carry out other activities as reasonably requested by the </w:t>
            </w:r>
            <w:r w:rsidR="00155DB3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</w:t>
            </w:r>
            <w:r w:rsid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295A9D6" w14:textId="2EBF4EF0" w:rsidR="004E642E" w:rsidRPr="007D5AE9" w:rsidRDefault="5FC6B026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Must be prepared to travel around London as part of the position. </w:t>
            </w:r>
          </w:p>
          <w:p w14:paraId="7C44247A" w14:textId="0467573D" w:rsidR="00AD6A7D" w:rsidRPr="007D5AE9" w:rsidRDefault="77183A8E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3605AB9C"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identify CPD needs and keep records of training and professional development undertaken. </w:t>
            </w:r>
          </w:p>
          <w:p w14:paraId="32A1463E" w14:textId="3A42E59C" w:rsidR="00030CDC" w:rsidRPr="007D5AE9" w:rsidRDefault="3605AB9C" w:rsidP="007D5A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A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maintain appropriate registration with the professional bodies. </w:t>
            </w:r>
          </w:p>
        </w:tc>
      </w:tr>
    </w:tbl>
    <w:p w14:paraId="79F3FA9A" w14:textId="67E43AE4" w:rsidR="00C27153" w:rsidRDefault="00C27153" w:rsidP="0C333494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sz w:val="24"/>
          <w:szCs w:val="24"/>
        </w:rPr>
      </w:pPr>
    </w:p>
    <w:p w14:paraId="1FE1D24B" w14:textId="77777777" w:rsidR="00C27153" w:rsidRPr="000C0F22" w:rsidRDefault="00C27153" w:rsidP="00C27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job description will be reviewed annually as part of the performance management review process, or more frequently if necessary. It may be amended at any ti</w:t>
      </w:r>
      <w:r w:rsidR="00155DB3">
        <w:rPr>
          <w:rFonts w:ascii="Arial" w:hAnsi="Arial" w:cs="Arial"/>
          <w:color w:val="000000"/>
          <w:sz w:val="24"/>
          <w:szCs w:val="24"/>
        </w:rPr>
        <w:t>me after consultation with the Principal</w:t>
      </w:r>
      <w:r>
        <w:rPr>
          <w:rFonts w:ascii="Arial" w:hAnsi="Arial" w:cs="Arial"/>
          <w:color w:val="000000"/>
          <w:sz w:val="24"/>
          <w:szCs w:val="24"/>
        </w:rPr>
        <w:t xml:space="preserve"> and postholder.</w:t>
      </w:r>
    </w:p>
    <w:sectPr w:rsidR="00C27153" w:rsidRPr="000C0F22" w:rsidSect="00BD6DCE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C529" w14:textId="77777777" w:rsidR="002C1FB1" w:rsidRDefault="002C1FB1" w:rsidP="00B168C4">
      <w:pPr>
        <w:spacing w:after="0" w:line="240" w:lineRule="auto"/>
      </w:pPr>
      <w:r>
        <w:separator/>
      </w:r>
    </w:p>
  </w:endnote>
  <w:endnote w:type="continuationSeparator" w:id="0">
    <w:p w14:paraId="7F1CFFB1" w14:textId="77777777" w:rsidR="002C1FB1" w:rsidRDefault="002C1FB1" w:rsidP="00B1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784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413A4" w14:textId="77777777" w:rsidR="00B168C4" w:rsidRDefault="00237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9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42491A" w14:textId="77777777" w:rsidR="00B168C4" w:rsidRDefault="00B1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7AC9" w14:textId="77777777" w:rsidR="002C1FB1" w:rsidRDefault="002C1FB1" w:rsidP="00B168C4">
      <w:pPr>
        <w:spacing w:after="0" w:line="240" w:lineRule="auto"/>
      </w:pPr>
      <w:r>
        <w:separator/>
      </w:r>
    </w:p>
  </w:footnote>
  <w:footnote w:type="continuationSeparator" w:id="0">
    <w:p w14:paraId="6713EAA6" w14:textId="77777777" w:rsidR="002C1FB1" w:rsidRDefault="002C1FB1" w:rsidP="00B1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2B13" w14:textId="6C785EB4" w:rsidR="00EC430B" w:rsidRPr="009759AF" w:rsidRDefault="005537D2" w:rsidP="009759AF">
    <w:pPr>
      <w:tabs>
        <w:tab w:val="left" w:pos="2552"/>
      </w:tabs>
      <w:ind w:left="2694"/>
      <w:rPr>
        <w:rFonts w:ascii="HelveticaNeue-Light" w:hAnsi="HelveticaNeue-Light" w:cs="HelveticaNeue-Light"/>
        <w:sz w:val="16"/>
        <w:szCs w:val="18"/>
      </w:rPr>
    </w:pPr>
    <w:r w:rsidRPr="009759AF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08435A6" wp14:editId="37585F65">
          <wp:simplePos x="0" y="0"/>
          <wp:positionH relativeFrom="column">
            <wp:posOffset>4709160</wp:posOffset>
          </wp:positionH>
          <wp:positionV relativeFrom="paragraph">
            <wp:posOffset>-297180</wp:posOffset>
          </wp:positionV>
          <wp:extent cx="1628140" cy="615950"/>
          <wp:effectExtent l="0" t="0" r="0" b="0"/>
          <wp:wrapSquare wrapText="bothSides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1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9AF">
      <w:rPr>
        <w:rFonts w:ascii="HelveticaNeue-Bold" w:hAnsi="HelveticaNeue-Bold" w:cs="HelveticaNeue-Bold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7D3DDF5E" wp14:editId="6426C269">
          <wp:simplePos x="0" y="0"/>
          <wp:positionH relativeFrom="column">
            <wp:posOffset>224155</wp:posOffset>
          </wp:positionH>
          <wp:positionV relativeFrom="paragraph">
            <wp:posOffset>-16510</wp:posOffset>
          </wp:positionV>
          <wp:extent cx="1233170" cy="685800"/>
          <wp:effectExtent l="25400" t="0" r="0" b="0"/>
          <wp:wrapTight wrapText="bothSides">
            <wp:wrapPolygon edited="0">
              <wp:start x="7118" y="0"/>
              <wp:lineTo x="-445" y="1600"/>
              <wp:lineTo x="-445" y="11200"/>
              <wp:lineTo x="4004" y="12800"/>
              <wp:lineTo x="8453" y="20800"/>
              <wp:lineTo x="8898" y="20800"/>
              <wp:lineTo x="18241" y="20800"/>
              <wp:lineTo x="16016" y="12800"/>
              <wp:lineTo x="16461" y="9600"/>
              <wp:lineTo x="14237" y="1600"/>
              <wp:lineTo x="12012" y="0"/>
              <wp:lineTo x="7118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30B" w:rsidRPr="009759AF">
      <w:rPr>
        <w:rFonts w:ascii="HelveticaNeue-Bold" w:hAnsi="HelveticaNeue-Bold" w:cs="HelveticaNeue-Bold"/>
        <w:b/>
        <w:bCs/>
        <w:sz w:val="32"/>
        <w:szCs w:val="32"/>
      </w:rPr>
      <w:t>Charlton Park Academy</w:t>
    </w:r>
    <w:r w:rsidR="009759AF" w:rsidRPr="009759AF">
      <w:rPr>
        <w:rFonts w:ascii="HelveticaNeue-Bold" w:hAnsi="HelveticaNeue-Bold" w:cs="HelveticaNeue-Bold"/>
        <w:b/>
        <w:bCs/>
        <w:sz w:val="32"/>
        <w:szCs w:val="32"/>
      </w:rPr>
      <w:t xml:space="preserve"> </w:t>
    </w:r>
    <w:r w:rsidR="009759AF" w:rsidRPr="009759AF">
      <w:rPr>
        <w:rFonts w:ascii="HelveticaNeue-Bold" w:hAnsi="HelveticaNeue-Bold" w:cs="HelveticaNeue-Bold"/>
        <w:b/>
        <w:bCs/>
        <w:sz w:val="32"/>
        <w:szCs w:val="32"/>
      </w:rPr>
      <w:br/>
      <w:t>&amp; CENMAC</w:t>
    </w:r>
    <w:r w:rsidR="00EC430B">
      <w:rPr>
        <w:rFonts w:ascii="HelveticaNeue-Light" w:hAnsi="HelveticaNeue-Light" w:cs="HelveticaNeue-Light"/>
      </w:rPr>
      <w:br/>
    </w:r>
    <w:r w:rsidR="00EC430B" w:rsidRPr="00367536">
      <w:rPr>
        <w:rFonts w:ascii="HelveticaNeue-Light" w:hAnsi="HelveticaNeue-Light" w:cs="HelveticaNeue-Light"/>
        <w:sz w:val="16"/>
        <w:szCs w:val="18"/>
      </w:rPr>
      <w:t>Charlton Park Road, Charlton, London SE7 8HX</w:t>
    </w:r>
    <w:r w:rsidR="00EC430B">
      <w:rPr>
        <w:rFonts w:ascii="HelveticaNeue-Light" w:hAnsi="HelveticaNeue-Light" w:cs="HelveticaNeue-Light"/>
        <w:sz w:val="16"/>
        <w:szCs w:val="18"/>
      </w:rPr>
      <w:br/>
    </w:r>
    <w:r w:rsidR="00EC430B" w:rsidRPr="00367536">
      <w:rPr>
        <w:rFonts w:ascii="HelveticaNeue-Bold" w:hAnsi="HelveticaNeue-Bold" w:cs="HelveticaNeue-Bold"/>
        <w:b/>
        <w:bCs/>
        <w:color w:val="4F81BD" w:themeColor="accent1"/>
        <w:sz w:val="16"/>
        <w:szCs w:val="18"/>
      </w:rPr>
      <w:t>Tel:</w:t>
    </w:r>
    <w:r w:rsidR="00EC430B" w:rsidRPr="00367536">
      <w:rPr>
        <w:rFonts w:ascii="HelveticaNeue-Light" w:hAnsi="HelveticaNeue-Light" w:cs="HelveticaNeue-Light"/>
        <w:sz w:val="16"/>
        <w:szCs w:val="18"/>
      </w:rPr>
      <w:t xml:space="preserve"> 020 8249 6844 </w:t>
    </w:r>
    <w:r w:rsidR="00EC430B" w:rsidRPr="00367536">
      <w:rPr>
        <w:rFonts w:ascii="HelveticaNeue-Bold" w:hAnsi="HelveticaNeue-Bold" w:cs="HelveticaNeue-Bold"/>
        <w:b/>
        <w:bCs/>
        <w:color w:val="4F81BD" w:themeColor="accent1"/>
        <w:sz w:val="16"/>
        <w:szCs w:val="18"/>
      </w:rPr>
      <w:t>Email:</w:t>
    </w:r>
    <w:r w:rsidR="00EC430B" w:rsidRPr="00367536">
      <w:rPr>
        <w:rFonts w:ascii="HelveticaNeue-Light" w:hAnsi="HelveticaNeue-Light" w:cs="HelveticaNeue-Light"/>
        <w:sz w:val="16"/>
        <w:szCs w:val="18"/>
      </w:rPr>
      <w:t xml:space="preserve"> mailbox@charltonparkacademy.co.uk</w:t>
    </w:r>
    <w:r w:rsidR="00EC430B" w:rsidRPr="00367536">
      <w:rPr>
        <w:rFonts w:ascii="HelveticaNeue-Light" w:hAnsi="HelveticaNeue-Light" w:cs="HelveticaNeue-Light"/>
        <w:sz w:val="16"/>
        <w:szCs w:val="18"/>
      </w:rPr>
      <w:br/>
    </w:r>
    <w:r w:rsidR="009759AF">
      <w:rPr>
        <w:rFonts w:ascii="HelveticaNeue-Bold" w:hAnsi="HelveticaNeue-Bold" w:cs="HelveticaNeue-Bold"/>
        <w:b/>
        <w:bCs/>
        <w:color w:val="4F81BD" w:themeColor="accent1"/>
        <w:sz w:val="16"/>
        <w:szCs w:val="18"/>
      </w:rPr>
      <w:t>Principal:</w:t>
    </w:r>
    <w:r w:rsidR="00EC430B" w:rsidRPr="00367536">
      <w:rPr>
        <w:rFonts w:ascii="HelveticaNeue-Bold" w:hAnsi="HelveticaNeue-Bold" w:cs="HelveticaNeue-Bold"/>
        <w:b/>
        <w:bCs/>
        <w:color w:val="F79646" w:themeColor="accent6"/>
        <w:sz w:val="16"/>
        <w:szCs w:val="18"/>
      </w:rPr>
      <w:t> </w:t>
    </w:r>
    <w:r w:rsidR="00EC430B" w:rsidRPr="00367536">
      <w:rPr>
        <w:rFonts w:ascii="HelveticaNeue-Light" w:hAnsi="HelveticaNeue-Light" w:cs="HelveticaNeue-Light"/>
        <w:sz w:val="16"/>
        <w:szCs w:val="18"/>
      </w:rPr>
      <w:t>Mark Dale-Emberton</w:t>
    </w:r>
    <w:r w:rsidR="009759AF">
      <w:rPr>
        <w:rFonts w:ascii="HelveticaNeue-Light" w:hAnsi="HelveticaNeue-Light" w:cs="HelveticaNeue-Light"/>
        <w:sz w:val="16"/>
        <w:szCs w:val="18"/>
      </w:rPr>
      <w:t xml:space="preserve"> </w:t>
    </w:r>
    <w:r w:rsidR="00EC430B" w:rsidRPr="00367536">
      <w:rPr>
        <w:rFonts w:ascii="HelveticaNeue-Light" w:hAnsi="HelveticaNeue-Light" w:cs="HelveticaNeue-Light"/>
        <w:sz w:val="16"/>
        <w:szCs w:val="18"/>
      </w:rPr>
      <w:t xml:space="preserve"> </w:t>
    </w:r>
    <w:r w:rsidR="009759AF">
      <w:rPr>
        <w:rFonts w:ascii="HelveticaNeue-Bold" w:hAnsi="HelveticaNeue-Bold" w:cs="HelveticaNeue-Bold"/>
        <w:b/>
        <w:bCs/>
        <w:color w:val="4F81BD" w:themeColor="accent1"/>
        <w:sz w:val="16"/>
        <w:szCs w:val="18"/>
      </w:rPr>
      <w:t>Website:</w:t>
    </w:r>
    <w:r w:rsidR="009759AF" w:rsidRPr="009759AF">
      <w:rPr>
        <w:rFonts w:ascii="HelveticaNeue-Bold" w:hAnsi="HelveticaNeue-Bold" w:cs="HelveticaNeue-Bold"/>
        <w:sz w:val="16"/>
        <w:szCs w:val="18"/>
      </w:rPr>
      <w:t xml:space="preserve"> </w:t>
    </w:r>
    <w:r w:rsidR="00EC430B" w:rsidRPr="009759AF">
      <w:rPr>
        <w:rFonts w:ascii="HelveticaNeue-Bold" w:hAnsi="HelveticaNeue-Bold" w:cs="HelveticaNeue-Bold"/>
        <w:sz w:val="16"/>
        <w:szCs w:val="18"/>
      </w:rPr>
      <w:t>www.charltonparkacademy.com</w:t>
    </w:r>
    <w:r w:rsidR="009759AF">
      <w:rPr>
        <w:rFonts w:ascii="HelveticaNeue-Bold" w:hAnsi="HelveticaNeue-Bold" w:cs="HelveticaNeue-Bold"/>
        <w:sz w:val="16"/>
        <w:szCs w:val="18"/>
      </w:rPr>
      <w:t xml:space="preserve"> </w:t>
    </w:r>
    <w:bookmarkStart w:id="0" w:name="_Hlk207267986"/>
    <w:r w:rsidR="009759AF">
      <w:rPr>
        <w:rFonts w:ascii="HelveticaNeue-Bold" w:hAnsi="HelveticaNeue-Bold" w:cs="HelveticaNeue-Bold"/>
        <w:b/>
        <w:bCs/>
        <w:color w:val="4F81BD" w:themeColor="accent1"/>
        <w:sz w:val="16"/>
        <w:szCs w:val="18"/>
      </w:rPr>
      <w:t>Website:</w:t>
    </w:r>
    <w:r w:rsidR="009759AF" w:rsidRPr="009759AF">
      <w:rPr>
        <w:rFonts w:ascii="HelveticaNeue-Bold" w:hAnsi="HelveticaNeue-Bold" w:cs="HelveticaNeue-Bold"/>
        <w:sz w:val="16"/>
        <w:szCs w:val="18"/>
      </w:rPr>
      <w:t xml:space="preserve"> www.c</w:t>
    </w:r>
    <w:r w:rsidR="009759AF">
      <w:rPr>
        <w:rFonts w:ascii="HelveticaNeue-Bold" w:hAnsi="HelveticaNeue-Bold" w:cs="HelveticaNeue-Bold"/>
        <w:sz w:val="16"/>
        <w:szCs w:val="18"/>
      </w:rPr>
      <w:t>enmac</w:t>
    </w:r>
    <w:r w:rsidR="009759AF" w:rsidRPr="009759AF">
      <w:rPr>
        <w:rFonts w:ascii="HelveticaNeue-Bold" w:hAnsi="HelveticaNeue-Bold" w:cs="HelveticaNeue-Bold"/>
        <w:sz w:val="16"/>
        <w:szCs w:val="18"/>
      </w:rPr>
      <w:t>.com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C4A"/>
    <w:multiLevelType w:val="hybridMultilevel"/>
    <w:tmpl w:val="4F72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E4C"/>
    <w:multiLevelType w:val="hybridMultilevel"/>
    <w:tmpl w:val="B2DA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5FF0"/>
    <w:multiLevelType w:val="hybridMultilevel"/>
    <w:tmpl w:val="6D04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6116E"/>
    <w:multiLevelType w:val="hybridMultilevel"/>
    <w:tmpl w:val="9938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4896">
    <w:abstractNumId w:val="2"/>
  </w:num>
  <w:num w:numId="2" w16cid:durableId="1169443892">
    <w:abstractNumId w:val="1"/>
  </w:num>
  <w:num w:numId="3" w16cid:durableId="902450297">
    <w:abstractNumId w:val="0"/>
  </w:num>
  <w:num w:numId="4" w16cid:durableId="107389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7C"/>
    <w:rsid w:val="00010FB0"/>
    <w:rsid w:val="0001521A"/>
    <w:rsid w:val="00030CDC"/>
    <w:rsid w:val="00050331"/>
    <w:rsid w:val="000A4530"/>
    <w:rsid w:val="000C0F22"/>
    <w:rsid w:val="000F777F"/>
    <w:rsid w:val="00143534"/>
    <w:rsid w:val="00155DB3"/>
    <w:rsid w:val="002377D9"/>
    <w:rsid w:val="002B7780"/>
    <w:rsid w:val="002C1FB1"/>
    <w:rsid w:val="002C35A8"/>
    <w:rsid w:val="002F64AB"/>
    <w:rsid w:val="00337CFA"/>
    <w:rsid w:val="00344894"/>
    <w:rsid w:val="003B27A6"/>
    <w:rsid w:val="003B661C"/>
    <w:rsid w:val="00443AD8"/>
    <w:rsid w:val="004D157E"/>
    <w:rsid w:val="004E642E"/>
    <w:rsid w:val="005537D2"/>
    <w:rsid w:val="005C79D3"/>
    <w:rsid w:val="00620FE2"/>
    <w:rsid w:val="00667876"/>
    <w:rsid w:val="0068796A"/>
    <w:rsid w:val="006F7E06"/>
    <w:rsid w:val="0071717C"/>
    <w:rsid w:val="00752D22"/>
    <w:rsid w:val="007B2786"/>
    <w:rsid w:val="007C591E"/>
    <w:rsid w:val="007D5AE9"/>
    <w:rsid w:val="00801EC3"/>
    <w:rsid w:val="0088599F"/>
    <w:rsid w:val="00890233"/>
    <w:rsid w:val="00896CC8"/>
    <w:rsid w:val="008D74FD"/>
    <w:rsid w:val="00953809"/>
    <w:rsid w:val="00965D58"/>
    <w:rsid w:val="009759AF"/>
    <w:rsid w:val="009D7842"/>
    <w:rsid w:val="00A25D71"/>
    <w:rsid w:val="00AD6A7D"/>
    <w:rsid w:val="00B04A32"/>
    <w:rsid w:val="00B168C4"/>
    <w:rsid w:val="00B53183"/>
    <w:rsid w:val="00B65950"/>
    <w:rsid w:val="00B70175"/>
    <w:rsid w:val="00B81D82"/>
    <w:rsid w:val="00B93D84"/>
    <w:rsid w:val="00BC7DED"/>
    <w:rsid w:val="00BD6DCE"/>
    <w:rsid w:val="00BE2F62"/>
    <w:rsid w:val="00BE4F34"/>
    <w:rsid w:val="00C27153"/>
    <w:rsid w:val="00C61FE4"/>
    <w:rsid w:val="00C62D79"/>
    <w:rsid w:val="00CF27CA"/>
    <w:rsid w:val="00D41793"/>
    <w:rsid w:val="00D5769A"/>
    <w:rsid w:val="00D64B4F"/>
    <w:rsid w:val="00DD1FE2"/>
    <w:rsid w:val="00E92D91"/>
    <w:rsid w:val="00EB4A49"/>
    <w:rsid w:val="00EC430B"/>
    <w:rsid w:val="00F07ACB"/>
    <w:rsid w:val="00F43512"/>
    <w:rsid w:val="00FA2254"/>
    <w:rsid w:val="02C9D591"/>
    <w:rsid w:val="043B28CD"/>
    <w:rsid w:val="069842C9"/>
    <w:rsid w:val="087672A3"/>
    <w:rsid w:val="0C333494"/>
    <w:rsid w:val="0DD21E1D"/>
    <w:rsid w:val="0EC7E2FE"/>
    <w:rsid w:val="18DAF96F"/>
    <w:rsid w:val="21AE4E75"/>
    <w:rsid w:val="24772320"/>
    <w:rsid w:val="27AEC3E2"/>
    <w:rsid w:val="2DC28077"/>
    <w:rsid w:val="2F1E5344"/>
    <w:rsid w:val="2F31581C"/>
    <w:rsid w:val="2F557240"/>
    <w:rsid w:val="313C7DCB"/>
    <w:rsid w:val="31840012"/>
    <w:rsid w:val="31D67790"/>
    <w:rsid w:val="3408BDDD"/>
    <w:rsid w:val="3605AB9C"/>
    <w:rsid w:val="39A87A00"/>
    <w:rsid w:val="3A4CC8D5"/>
    <w:rsid w:val="3AA1D28E"/>
    <w:rsid w:val="3E77F12F"/>
    <w:rsid w:val="4013C190"/>
    <w:rsid w:val="432646A0"/>
    <w:rsid w:val="442F8C77"/>
    <w:rsid w:val="44FD1088"/>
    <w:rsid w:val="452C8C75"/>
    <w:rsid w:val="46A4B703"/>
    <w:rsid w:val="483FB5CC"/>
    <w:rsid w:val="4A873A01"/>
    <w:rsid w:val="4B4694EA"/>
    <w:rsid w:val="4DC176EF"/>
    <w:rsid w:val="4E06AFC2"/>
    <w:rsid w:val="4E5C0DD9"/>
    <w:rsid w:val="50522E29"/>
    <w:rsid w:val="5884937C"/>
    <w:rsid w:val="5B51182C"/>
    <w:rsid w:val="5D0F6B36"/>
    <w:rsid w:val="5FC6B026"/>
    <w:rsid w:val="6303CE26"/>
    <w:rsid w:val="753E2823"/>
    <w:rsid w:val="77183A8E"/>
    <w:rsid w:val="7AA617A4"/>
    <w:rsid w:val="7C0D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D75902"/>
  <w15:docId w15:val="{679C108D-AB6D-4913-B410-D085E8D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8C4"/>
  </w:style>
  <w:style w:type="paragraph" w:styleId="Footer">
    <w:name w:val="footer"/>
    <w:basedOn w:val="Normal"/>
    <w:link w:val="FooterChar"/>
    <w:uiPriority w:val="99"/>
    <w:unhideWhenUsed/>
    <w:rsid w:val="00B1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8C4"/>
  </w:style>
  <w:style w:type="paragraph" w:styleId="ListParagraph">
    <w:name w:val="List Paragraph"/>
    <w:basedOn w:val="Normal"/>
    <w:uiPriority w:val="34"/>
    <w:qFormat/>
    <w:rsid w:val="00A2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21" ma:contentTypeDescription="Create a new document." ma:contentTypeScope="" ma:versionID="468f12dcc77cf898aba174795226eb7b">
  <xsd:schema xmlns:xsd="http://www.w3.org/2001/XMLSchema" xmlns:xs="http://www.w3.org/2001/XMLSchema" xmlns:p="http://schemas.microsoft.com/office/2006/metadata/properties" xmlns:ns1="http://schemas.microsoft.com/sharepoint/v3" xmlns:ns2="57388a39-ff56-4292-8f38-8572f6c83dd5" xmlns:ns3="7f269597-f1b7-46c5-ab62-912c75d812be" targetNamespace="http://schemas.microsoft.com/office/2006/metadata/properties" ma:root="true" ma:fieldsID="0f0db1a23a75371da6dd02ea13ad1431" ns1:_="" ns2:_="" ns3:_="">
    <xsd:import namespace="http://schemas.microsoft.com/sharepoint/v3"/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/>
        <AccountId xsi:nil="true"/>
        <AccountType/>
      </UserInfo>
    </SharedWithUsers>
    <MediaLengthInSeconds xmlns="57388a39-ff56-4292-8f38-8572f6c83dd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3DC6074-A7E6-40A7-87BE-9D308E652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06DB4-27D0-4462-962E-B2683BB72DDF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67AD78-E4E9-4D85-9B6C-3BAB22000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268AA-733F-4EE9-8046-3C38657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 School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Zarb</dc:creator>
  <cp:lastModifiedBy>Annabel Dent</cp:lastModifiedBy>
  <cp:revision>2</cp:revision>
  <dcterms:created xsi:type="dcterms:W3CDTF">2025-08-28T09:07:00Z</dcterms:created>
  <dcterms:modified xsi:type="dcterms:W3CDTF">2025-08-28T09:07:00Z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0x0101006ED9CE093943214F9A154F7015EDB70A</vt:lpwstr>
  </property>
  <property fmtid="{D5CDD505-2E9C-101B-9397-08002B2CF9AE}" pid="3" name="Order">
    <vt:r8>11616300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